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FC" w:rsidRDefault="007160FC" w:rsidP="00B31122">
      <w:pPr>
        <w:spacing w:line="240" w:lineRule="auto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Аналитическая справка по результатам проведения</w:t>
      </w:r>
      <w:r w:rsidR="00EC342A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0613C1" w:rsidRPr="000613C1">
        <w:rPr>
          <w:rFonts w:ascii="Liberation Serif" w:hAnsi="Liberation Serif" w:cs="Times New Roman"/>
          <w:b/>
          <w:sz w:val="24"/>
          <w:szCs w:val="24"/>
        </w:rPr>
        <w:t>ВПР</w:t>
      </w:r>
      <w:r w:rsidR="00EC342A">
        <w:rPr>
          <w:rFonts w:ascii="Liberation Serif" w:hAnsi="Liberation Serif" w:cs="Times New Roman"/>
          <w:b/>
          <w:sz w:val="24"/>
          <w:szCs w:val="24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</w:rPr>
        <w:t>в сентябре 2020 г.</w:t>
      </w:r>
    </w:p>
    <w:p w:rsidR="00EC342A" w:rsidRDefault="00EC342A" w:rsidP="00EC342A">
      <w:pPr>
        <w:spacing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</w:p>
    <w:p w:rsidR="00EC342A" w:rsidRDefault="007160FC" w:rsidP="00EC342A">
      <w:pPr>
        <w:spacing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Предмет -  биология. </w:t>
      </w:r>
    </w:p>
    <w:p w:rsidR="00806983" w:rsidRDefault="007160FC" w:rsidP="00EC342A">
      <w:pPr>
        <w:spacing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Класс - 6 </w:t>
      </w:r>
      <w:r w:rsidR="00806983">
        <w:rPr>
          <w:rFonts w:ascii="Liberation Serif" w:hAnsi="Liberation Serif" w:cs="Times New Roman"/>
          <w:b/>
          <w:sz w:val="24"/>
          <w:szCs w:val="24"/>
        </w:rPr>
        <w:t>(за курс 5 класса)</w:t>
      </w:r>
    </w:p>
    <w:p w:rsidR="003D749B" w:rsidRDefault="003D749B" w:rsidP="00EC342A">
      <w:pPr>
        <w:spacing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Учитель – Тимирева О.С.</w:t>
      </w:r>
    </w:p>
    <w:p w:rsidR="003D749B" w:rsidRPr="000613C1" w:rsidRDefault="003D749B" w:rsidP="00B31122">
      <w:pPr>
        <w:spacing w:line="240" w:lineRule="auto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45ACE" w:rsidRPr="00753F9A" w:rsidRDefault="00645ACE" w:rsidP="00645ACE">
      <w:pPr>
        <w:spacing w:after="0"/>
        <w:ind w:firstLine="28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53F9A">
        <w:rPr>
          <w:rFonts w:ascii="Liberation Serif" w:eastAsia="Calibri" w:hAnsi="Liberation Serif" w:cs="Times New Roman"/>
          <w:b/>
          <w:sz w:val="24"/>
          <w:szCs w:val="24"/>
        </w:rPr>
        <w:t xml:space="preserve">Цель </w:t>
      </w:r>
      <w:r w:rsidR="00D735C3">
        <w:rPr>
          <w:rFonts w:ascii="Liberation Serif" w:eastAsia="Calibri" w:hAnsi="Liberation Serif" w:cs="Times New Roman"/>
          <w:b/>
          <w:sz w:val="24"/>
          <w:szCs w:val="24"/>
        </w:rPr>
        <w:t xml:space="preserve">проведения </w:t>
      </w:r>
      <w:r w:rsidRPr="00753F9A">
        <w:rPr>
          <w:rFonts w:ascii="Liberation Serif" w:eastAsia="Calibri" w:hAnsi="Liberation Serif" w:cs="Times New Roman"/>
          <w:b/>
          <w:sz w:val="24"/>
          <w:szCs w:val="24"/>
        </w:rPr>
        <w:t xml:space="preserve">ВПР по биологии: </w:t>
      </w:r>
      <w:r w:rsidRPr="00753F9A">
        <w:rPr>
          <w:rFonts w:ascii="Liberation Serif" w:eastAsia="Calibri" w:hAnsi="Liberation Serif" w:cs="Times New Roman"/>
          <w:sz w:val="24"/>
          <w:szCs w:val="24"/>
        </w:rPr>
        <w:t>оценить уровень общеобразовательной подготовки обучающихся 6 класса в соответствии с Требованиями ФГОС;</w:t>
      </w:r>
      <w:r w:rsidR="00753F9A">
        <w:rPr>
          <w:rFonts w:ascii="Liberation Serif" w:eastAsia="Calibri" w:hAnsi="Liberation Serif" w:cs="Times New Roman"/>
          <w:sz w:val="24"/>
          <w:szCs w:val="24"/>
        </w:rPr>
        <w:t xml:space="preserve"> осуществить диагностику достижения </w:t>
      </w:r>
      <w:r w:rsidRPr="00753F9A">
        <w:rPr>
          <w:rFonts w:ascii="Liberation Serif" w:eastAsia="Calibri" w:hAnsi="Liberation Serif" w:cs="Times New Roman"/>
          <w:sz w:val="24"/>
          <w:szCs w:val="24"/>
        </w:rPr>
        <w:t>предметных и метапредметных результатов, в том числе уровня сформированности универ</w:t>
      </w:r>
      <w:r w:rsidR="00753F9A">
        <w:rPr>
          <w:rFonts w:ascii="Liberation Serif" w:eastAsia="Calibri" w:hAnsi="Liberation Serif" w:cs="Times New Roman"/>
          <w:sz w:val="24"/>
          <w:szCs w:val="24"/>
        </w:rPr>
        <w:t xml:space="preserve">сальных учебных действий (УУД) </w:t>
      </w:r>
      <w:r w:rsidRPr="00753F9A">
        <w:rPr>
          <w:rFonts w:ascii="Liberation Serif" w:eastAsia="Calibri" w:hAnsi="Liberation Serif" w:cs="Times New Roman"/>
          <w:sz w:val="24"/>
          <w:szCs w:val="24"/>
        </w:rPr>
        <w:t>и овладения межпредметными понятиями.</w:t>
      </w:r>
    </w:p>
    <w:p w:rsidR="00645ACE" w:rsidRPr="00753F9A" w:rsidRDefault="00645ACE" w:rsidP="00753F9A">
      <w:pPr>
        <w:spacing w:after="0"/>
        <w:ind w:firstLine="284"/>
        <w:jc w:val="both"/>
        <w:rPr>
          <w:rFonts w:ascii="Liberation Serif" w:eastAsia="Calibri" w:hAnsi="Liberation Serif" w:cs="Times New Roman"/>
          <w:sz w:val="24"/>
          <w:szCs w:val="24"/>
        </w:rPr>
      </w:pPr>
      <w:r w:rsidRPr="00753F9A">
        <w:rPr>
          <w:rFonts w:ascii="Liberation Serif" w:eastAsia="Calibri" w:hAnsi="Liberation Serif" w:cs="Times New Roman"/>
          <w:sz w:val="24"/>
          <w:szCs w:val="24"/>
        </w:rPr>
        <w:t>Дата проведения – 16 сентября 2020 года.</w:t>
      </w:r>
    </w:p>
    <w:p w:rsidR="00994F49" w:rsidRPr="00753F9A" w:rsidRDefault="00645ACE" w:rsidP="00753F9A">
      <w:pPr>
        <w:spacing w:after="0"/>
        <w:ind w:firstLine="284"/>
        <w:jc w:val="both"/>
        <w:rPr>
          <w:rFonts w:ascii="Liberation Serif" w:hAnsi="Liberation Serif" w:cs="Times New Roman"/>
          <w:sz w:val="24"/>
          <w:szCs w:val="24"/>
        </w:rPr>
      </w:pPr>
      <w:r w:rsidRPr="00753F9A">
        <w:rPr>
          <w:rFonts w:ascii="Liberation Serif" w:eastAsia="Calibri" w:hAnsi="Liberation Serif" w:cs="Times New Roman"/>
          <w:sz w:val="24"/>
          <w:szCs w:val="24"/>
        </w:rPr>
        <w:t xml:space="preserve"> Проверочная работа </w:t>
      </w:r>
      <w:r w:rsidR="00F7402F" w:rsidRPr="00753F9A">
        <w:rPr>
          <w:rFonts w:ascii="Liberation Serif" w:hAnsi="Liberation Serif" w:cs="Times New Roman"/>
          <w:sz w:val="24"/>
          <w:szCs w:val="24"/>
        </w:rPr>
        <w:t>состо</w:t>
      </w:r>
      <w:r w:rsidRPr="00753F9A">
        <w:rPr>
          <w:rFonts w:ascii="Liberation Serif" w:hAnsi="Liberation Serif" w:cs="Times New Roman"/>
          <w:sz w:val="24"/>
          <w:szCs w:val="24"/>
        </w:rPr>
        <w:t>ит</w:t>
      </w:r>
      <w:r w:rsidR="00F7402F" w:rsidRPr="00753F9A">
        <w:rPr>
          <w:rFonts w:ascii="Liberation Serif" w:hAnsi="Liberation Serif" w:cs="Times New Roman"/>
          <w:sz w:val="24"/>
          <w:szCs w:val="24"/>
        </w:rPr>
        <w:t xml:space="preserve"> из </w:t>
      </w:r>
      <w:r w:rsidR="00E00CB8" w:rsidRPr="00753F9A">
        <w:rPr>
          <w:rFonts w:ascii="Liberation Serif" w:hAnsi="Liberation Serif" w:cs="Times New Roman"/>
          <w:sz w:val="24"/>
          <w:szCs w:val="24"/>
        </w:rPr>
        <w:t>10</w:t>
      </w:r>
      <w:r w:rsidR="00F7402F" w:rsidRPr="00753F9A">
        <w:rPr>
          <w:rFonts w:ascii="Liberation Serif" w:hAnsi="Liberation Serif" w:cs="Times New Roman"/>
          <w:sz w:val="24"/>
          <w:szCs w:val="24"/>
        </w:rPr>
        <w:t xml:space="preserve"> заданий, которые различаются по содержанию и характеру решаемых учащимися задач. </w:t>
      </w:r>
    </w:p>
    <w:p w:rsidR="00653199" w:rsidRPr="00753F9A" w:rsidRDefault="00653199" w:rsidP="00753F9A">
      <w:pPr>
        <w:ind w:firstLine="284"/>
        <w:contextualSpacing/>
        <w:rPr>
          <w:rFonts w:ascii="Liberation Serif" w:hAnsi="Liberation Serif" w:cs="Times New Roman"/>
          <w:sz w:val="24"/>
          <w:szCs w:val="24"/>
        </w:rPr>
      </w:pPr>
      <w:r w:rsidRPr="00753F9A">
        <w:rPr>
          <w:rFonts w:ascii="Liberation Serif" w:hAnsi="Liberation Serif" w:cs="Times New Roman"/>
          <w:sz w:val="24"/>
          <w:szCs w:val="24"/>
        </w:rPr>
        <w:t>Н</w:t>
      </w:r>
      <w:r w:rsidR="00DC62BD" w:rsidRPr="00753F9A">
        <w:rPr>
          <w:rFonts w:ascii="Liberation Serif" w:hAnsi="Liberation Serif" w:cs="Times New Roman"/>
          <w:sz w:val="24"/>
          <w:szCs w:val="24"/>
        </w:rPr>
        <w:t>а</w:t>
      </w:r>
      <w:r w:rsidRPr="00753F9A">
        <w:rPr>
          <w:rFonts w:ascii="Liberation Serif" w:hAnsi="Liberation Serif" w:cs="Times New Roman"/>
          <w:sz w:val="24"/>
          <w:szCs w:val="24"/>
        </w:rPr>
        <w:t xml:space="preserve"> выполнени</w:t>
      </w:r>
      <w:r w:rsidR="00DC62BD" w:rsidRPr="00753F9A">
        <w:rPr>
          <w:rFonts w:ascii="Liberation Serif" w:hAnsi="Liberation Serif" w:cs="Times New Roman"/>
          <w:sz w:val="24"/>
          <w:szCs w:val="24"/>
        </w:rPr>
        <w:t>е</w:t>
      </w:r>
      <w:r w:rsidRPr="00753F9A">
        <w:rPr>
          <w:rFonts w:ascii="Liberation Serif" w:hAnsi="Liberation Serif" w:cs="Times New Roman"/>
          <w:sz w:val="24"/>
          <w:szCs w:val="24"/>
        </w:rPr>
        <w:t xml:space="preserve"> работы по биологии было отведено 45 минут.</w:t>
      </w:r>
    </w:p>
    <w:p w:rsidR="000613C1" w:rsidRPr="00753F9A" w:rsidRDefault="000613C1" w:rsidP="00753F9A">
      <w:pPr>
        <w:shd w:val="clear" w:color="auto" w:fill="FFFFFF"/>
        <w:spacing w:after="0"/>
        <w:rPr>
          <w:rFonts w:ascii="Liberation Serif" w:eastAsia="Times New Roman" w:hAnsi="Liberation Serif"/>
          <w:color w:val="111115"/>
          <w:sz w:val="24"/>
          <w:szCs w:val="24"/>
        </w:rPr>
      </w:pPr>
      <w:r w:rsidRPr="00753F9A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Максимальный балл – 28.</w:t>
      </w:r>
    </w:p>
    <w:p w:rsidR="000613C1" w:rsidRPr="00753F9A" w:rsidRDefault="000613C1" w:rsidP="00753F9A">
      <w:pPr>
        <w:shd w:val="clear" w:color="auto" w:fill="FFFFFF"/>
        <w:spacing w:after="0"/>
        <w:rPr>
          <w:rFonts w:ascii="Liberation Serif" w:eastAsia="Times New Roman" w:hAnsi="Liberation Serif"/>
          <w:color w:val="111115"/>
          <w:sz w:val="24"/>
          <w:szCs w:val="24"/>
        </w:rPr>
      </w:pPr>
      <w:r w:rsidRPr="00753F9A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Время выполнения проверочной работы – 45 мину</w:t>
      </w:r>
      <w:bookmarkStart w:id="0" w:name="_GoBack"/>
      <w:bookmarkEnd w:id="0"/>
      <w:r w:rsidRPr="00753F9A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т.</w:t>
      </w:r>
    </w:p>
    <w:p w:rsidR="008040A3" w:rsidRDefault="008040A3" w:rsidP="000613C1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</w:rPr>
      </w:pPr>
    </w:p>
    <w:tbl>
      <w:tblPr>
        <w:tblStyle w:val="a3"/>
        <w:tblW w:w="9498" w:type="dxa"/>
        <w:tblInd w:w="700" w:type="dxa"/>
        <w:tblLayout w:type="fixed"/>
        <w:tblLook w:val="04A0"/>
      </w:tblPr>
      <w:tblGrid>
        <w:gridCol w:w="1276"/>
        <w:gridCol w:w="1276"/>
        <w:gridCol w:w="1417"/>
        <w:gridCol w:w="851"/>
        <w:gridCol w:w="850"/>
        <w:gridCol w:w="531"/>
        <w:gridCol w:w="532"/>
        <w:gridCol w:w="532"/>
        <w:gridCol w:w="532"/>
        <w:gridCol w:w="850"/>
        <w:gridCol w:w="851"/>
      </w:tblGrid>
      <w:tr w:rsidR="00A916EA" w:rsidRPr="000613C1" w:rsidTr="00A916EA">
        <w:trPr>
          <w:trHeight w:val="540"/>
        </w:trPr>
        <w:tc>
          <w:tcPr>
            <w:tcW w:w="1276" w:type="dxa"/>
            <w:vMerge w:val="restart"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класс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276" w:type="dxa"/>
            <w:vMerge w:val="restart"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ФИО учителя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417" w:type="dxa"/>
            <w:vMerge w:val="restart"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Авторы УМК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  <w:vMerge w:val="restart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Кол-во</w:t>
            </w:r>
          </w:p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уч-ся в классе</w:t>
            </w:r>
          </w:p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0" w:type="dxa"/>
            <w:vMerge w:val="restart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Кол-во</w:t>
            </w:r>
          </w:p>
          <w:p w:rsidR="00A916EA" w:rsidRPr="008040A3" w:rsidRDefault="00A916EA" w:rsidP="00582D79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уч-ся, вып. раб.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Получили отметку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Успеваемость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%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</w:p>
          <w:p w:rsidR="00A916EA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Качест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в</w:t>
            </w:r>
            <w:r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о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%</w:t>
            </w:r>
          </w:p>
        </w:tc>
      </w:tr>
      <w:tr w:rsidR="00A916EA" w:rsidRPr="000613C1" w:rsidTr="00A916EA">
        <w:trPr>
          <w:trHeight w:val="279"/>
        </w:trPr>
        <w:tc>
          <w:tcPr>
            <w:tcW w:w="1276" w:type="dxa"/>
            <w:vMerge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417" w:type="dxa"/>
            <w:vMerge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  <w:vMerge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0" w:type="dxa"/>
            <w:vMerge/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«5»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«4»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«3»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«2»</w:t>
            </w:r>
          </w:p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16EA" w:rsidRPr="008040A3" w:rsidRDefault="00A916EA" w:rsidP="008040A3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</w:tr>
      <w:tr w:rsidR="00A916EA" w:rsidRPr="000613C1" w:rsidTr="00A916EA">
        <w:tc>
          <w:tcPr>
            <w:tcW w:w="1276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6</w:t>
            </w:r>
          </w:p>
        </w:tc>
        <w:tc>
          <w:tcPr>
            <w:tcW w:w="1276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Тимирева О.С.</w:t>
            </w:r>
          </w:p>
        </w:tc>
        <w:tc>
          <w:tcPr>
            <w:tcW w:w="1417" w:type="dxa"/>
          </w:tcPr>
          <w:p w:rsidR="00A916EA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Пасечник В.В.</w:t>
            </w:r>
          </w:p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Линия жизни</w:t>
            </w:r>
          </w:p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19</w:t>
            </w:r>
          </w:p>
        </w:tc>
        <w:tc>
          <w:tcPr>
            <w:tcW w:w="850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11</w:t>
            </w:r>
          </w:p>
        </w:tc>
        <w:tc>
          <w:tcPr>
            <w:tcW w:w="531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0</w:t>
            </w:r>
          </w:p>
        </w:tc>
        <w:tc>
          <w:tcPr>
            <w:tcW w:w="532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1</w:t>
            </w:r>
          </w:p>
        </w:tc>
        <w:tc>
          <w:tcPr>
            <w:tcW w:w="532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5</w:t>
            </w:r>
          </w:p>
        </w:tc>
        <w:tc>
          <w:tcPr>
            <w:tcW w:w="532" w:type="dxa"/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5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54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916EA" w:rsidRPr="008040A3" w:rsidRDefault="00A916EA" w:rsidP="008040A3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9</w:t>
            </w:r>
          </w:p>
        </w:tc>
      </w:tr>
    </w:tbl>
    <w:p w:rsidR="00753F9A" w:rsidRDefault="00753F9A" w:rsidP="000613C1">
      <w:pPr>
        <w:shd w:val="clear" w:color="auto" w:fill="FFFFFF"/>
        <w:spacing w:after="0" w:line="360" w:lineRule="atLeast"/>
        <w:rPr>
          <w:rFonts w:ascii="Times New Roman" w:eastAsia="Times New Roman" w:hAnsi="Times New Roman"/>
          <w:color w:val="000000"/>
          <w:sz w:val="20"/>
          <w:szCs w:val="20"/>
          <w:bdr w:val="none" w:sz="0" w:space="0" w:color="auto" w:frame="1"/>
        </w:rPr>
      </w:pPr>
    </w:p>
    <w:p w:rsidR="00F65F14" w:rsidRPr="000613C1" w:rsidRDefault="00F65F14" w:rsidP="000D450E">
      <w:pPr>
        <w:spacing w:line="240" w:lineRule="auto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0613C1">
        <w:rPr>
          <w:rFonts w:ascii="Liberation Serif" w:hAnsi="Liberation Serif" w:cs="Times New Roman"/>
          <w:b/>
          <w:sz w:val="24"/>
          <w:szCs w:val="24"/>
        </w:rPr>
        <w:t>Результаты выполнения заданий</w:t>
      </w:r>
    </w:p>
    <w:tbl>
      <w:tblPr>
        <w:tblStyle w:val="a3"/>
        <w:tblW w:w="0" w:type="auto"/>
        <w:tblInd w:w="108" w:type="dxa"/>
        <w:tblLook w:val="04A0"/>
      </w:tblPr>
      <w:tblGrid>
        <w:gridCol w:w="948"/>
        <w:gridCol w:w="2179"/>
        <w:gridCol w:w="7186"/>
      </w:tblGrid>
      <w:tr w:rsidR="00102DEA" w:rsidRPr="001F28D1" w:rsidTr="00212E8A">
        <w:tc>
          <w:tcPr>
            <w:tcW w:w="948" w:type="dxa"/>
          </w:tcPr>
          <w:p w:rsidR="00102DEA" w:rsidRPr="001F28D1" w:rsidRDefault="00102DEA" w:rsidP="001F28D1">
            <w:pPr>
              <w:jc w:val="center"/>
              <w:rPr>
                <w:rFonts w:ascii="Liberation Serif" w:hAnsi="Liberation Serif"/>
                <w:b/>
                <w:szCs w:val="32"/>
              </w:rPr>
            </w:pPr>
            <w:r w:rsidRPr="001F28D1">
              <w:rPr>
                <w:rFonts w:ascii="Liberation Serif" w:hAnsi="Liberation Serif"/>
                <w:b/>
                <w:szCs w:val="32"/>
              </w:rPr>
              <w:t>№ задания</w:t>
            </w:r>
          </w:p>
        </w:tc>
        <w:tc>
          <w:tcPr>
            <w:tcW w:w="2179" w:type="dxa"/>
          </w:tcPr>
          <w:p w:rsidR="00102DEA" w:rsidRPr="001F28D1" w:rsidRDefault="00102DEA" w:rsidP="001F28D1">
            <w:pPr>
              <w:jc w:val="center"/>
              <w:rPr>
                <w:rFonts w:ascii="Liberation Serif" w:hAnsi="Liberation Serif"/>
                <w:b/>
                <w:szCs w:val="32"/>
              </w:rPr>
            </w:pPr>
            <w:r w:rsidRPr="001F28D1">
              <w:rPr>
                <w:rFonts w:ascii="Liberation Serif" w:hAnsi="Liberation Serif"/>
                <w:b/>
                <w:szCs w:val="32"/>
              </w:rPr>
              <w:t xml:space="preserve">Количество обучающихся, справившихся с заданием </w:t>
            </w:r>
            <w:r w:rsidR="001F28D1" w:rsidRPr="001F28D1">
              <w:rPr>
                <w:rFonts w:ascii="Liberation Serif" w:hAnsi="Liberation Serif"/>
                <w:b/>
                <w:szCs w:val="32"/>
              </w:rPr>
              <w:t>(полностью или частично)</w:t>
            </w:r>
          </w:p>
        </w:tc>
        <w:tc>
          <w:tcPr>
            <w:tcW w:w="7186" w:type="dxa"/>
          </w:tcPr>
          <w:p w:rsidR="001F28D1" w:rsidRDefault="00102DEA" w:rsidP="001F28D1">
            <w:pPr>
              <w:jc w:val="center"/>
              <w:rPr>
                <w:rFonts w:ascii="Liberation Serif" w:hAnsi="Liberation Serif"/>
                <w:b/>
                <w:sz w:val="24"/>
                <w:szCs w:val="32"/>
              </w:rPr>
            </w:pPr>
            <w:r w:rsidRPr="001F28D1">
              <w:rPr>
                <w:rFonts w:ascii="Liberation Serif" w:hAnsi="Liberation Serif"/>
                <w:b/>
                <w:sz w:val="24"/>
                <w:szCs w:val="32"/>
              </w:rPr>
              <w:t xml:space="preserve">Анализ затруднений </w:t>
            </w:r>
            <w:r w:rsidR="001F28D1" w:rsidRPr="001F28D1">
              <w:rPr>
                <w:rFonts w:ascii="Liberation Serif" w:hAnsi="Liberation Serif"/>
                <w:b/>
                <w:sz w:val="24"/>
                <w:szCs w:val="32"/>
              </w:rPr>
              <w:t>типичных ошибок</w:t>
            </w:r>
          </w:p>
          <w:p w:rsidR="00102DEA" w:rsidRPr="001F28D1" w:rsidRDefault="001F28D1" w:rsidP="001F28D1">
            <w:pPr>
              <w:jc w:val="center"/>
              <w:rPr>
                <w:rFonts w:ascii="Liberation Serif" w:hAnsi="Liberation Serif"/>
                <w:b/>
                <w:sz w:val="24"/>
                <w:szCs w:val="32"/>
              </w:rPr>
            </w:pPr>
            <w:r>
              <w:rPr>
                <w:rFonts w:ascii="Liberation Serif" w:hAnsi="Liberation Serif"/>
                <w:b/>
                <w:sz w:val="24"/>
                <w:szCs w:val="32"/>
              </w:rPr>
              <w:t>(по какой причине обучающиеся не выполнили задание)</w:t>
            </w:r>
          </w:p>
          <w:p w:rsidR="00102DEA" w:rsidRPr="001F28D1" w:rsidRDefault="00102DEA" w:rsidP="001F28D1">
            <w:pPr>
              <w:jc w:val="center"/>
              <w:rPr>
                <w:rFonts w:ascii="Liberation Serif" w:hAnsi="Liberation Serif"/>
                <w:b/>
                <w:sz w:val="32"/>
                <w:szCs w:val="32"/>
                <w:vertAlign w:val="subscript"/>
              </w:rPr>
            </w:pPr>
          </w:p>
        </w:tc>
      </w:tr>
      <w:tr w:rsidR="00102DEA" w:rsidRPr="001F28D1" w:rsidTr="00212E8A">
        <w:tc>
          <w:tcPr>
            <w:tcW w:w="948" w:type="dxa"/>
          </w:tcPr>
          <w:p w:rsidR="00102DEA" w:rsidRPr="001F28D1" w:rsidRDefault="00FA3894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179" w:type="dxa"/>
          </w:tcPr>
          <w:p w:rsidR="00102DEA" w:rsidRPr="001F28D1" w:rsidRDefault="00102DEA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102DEA" w:rsidRPr="001F28D1" w:rsidRDefault="00102DEA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FA3894" w:rsidRPr="001F28D1" w:rsidTr="00212E8A">
        <w:tc>
          <w:tcPr>
            <w:tcW w:w="948" w:type="dxa"/>
          </w:tcPr>
          <w:p w:rsidR="00FA3894" w:rsidRPr="001F28D1" w:rsidRDefault="00FA3894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2179" w:type="dxa"/>
          </w:tcPr>
          <w:p w:rsidR="00FA3894" w:rsidRPr="001F28D1" w:rsidRDefault="001F28D1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7186" w:type="dxa"/>
          </w:tcPr>
          <w:p w:rsidR="00FA3894" w:rsidRPr="001F28D1" w:rsidRDefault="00A6386C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 xml:space="preserve">затруднения с </w:t>
            </w:r>
            <w:r w:rsidR="00FB0828" w:rsidRPr="001F28D1">
              <w:rPr>
                <w:rFonts w:ascii="Liberation Serif" w:hAnsi="Liberation Serif"/>
                <w:sz w:val="24"/>
                <w:szCs w:val="24"/>
              </w:rPr>
              <w:t>узнаванием, определением объекта по изображению</w:t>
            </w:r>
          </w:p>
        </w:tc>
      </w:tr>
      <w:tr w:rsidR="00236C2C" w:rsidRPr="001F28D1" w:rsidTr="00212E8A">
        <w:tc>
          <w:tcPr>
            <w:tcW w:w="948" w:type="dxa"/>
          </w:tcPr>
          <w:p w:rsidR="00236C2C" w:rsidRPr="001F28D1" w:rsidRDefault="00236C2C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2179" w:type="dxa"/>
          </w:tcPr>
          <w:p w:rsidR="00236C2C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186" w:type="dxa"/>
          </w:tcPr>
          <w:p w:rsidR="00236C2C" w:rsidRPr="001F28D1" w:rsidRDefault="00EF4D8D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>возникли проблемы с умением делать выводы</w:t>
            </w:r>
          </w:p>
        </w:tc>
      </w:tr>
      <w:tr w:rsidR="00EF4D8D" w:rsidRPr="001F28D1" w:rsidTr="00212E8A">
        <w:tc>
          <w:tcPr>
            <w:tcW w:w="948" w:type="dxa"/>
          </w:tcPr>
          <w:p w:rsidR="00EF4D8D" w:rsidRPr="001F28D1" w:rsidRDefault="00EF4D8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1.3</w:t>
            </w:r>
          </w:p>
        </w:tc>
        <w:tc>
          <w:tcPr>
            <w:tcW w:w="2179" w:type="dxa"/>
          </w:tcPr>
          <w:p w:rsidR="00EF4D8D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7186" w:type="dxa"/>
          </w:tcPr>
          <w:p w:rsidR="00EF4D8D" w:rsidRPr="001F28D1" w:rsidRDefault="00EF4D8D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 xml:space="preserve">возникли проблемы с умением делать выводы, пробел в </w:t>
            </w:r>
            <w:r>
              <w:rPr>
                <w:rFonts w:ascii="Liberation Serif" w:hAnsi="Liberation Serif"/>
                <w:sz w:val="24"/>
                <w:szCs w:val="24"/>
              </w:rPr>
              <w:t>знании отличительных признаков в царстве Животные</w:t>
            </w:r>
          </w:p>
        </w:tc>
      </w:tr>
      <w:tr w:rsidR="00FA3894" w:rsidRPr="001F28D1" w:rsidTr="00212E8A">
        <w:tc>
          <w:tcPr>
            <w:tcW w:w="948" w:type="dxa"/>
          </w:tcPr>
          <w:p w:rsidR="00FA3894" w:rsidRPr="001F28D1" w:rsidRDefault="00FA3894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2179" w:type="dxa"/>
          </w:tcPr>
          <w:p w:rsidR="00FA3894" w:rsidRPr="001F28D1" w:rsidRDefault="00FA3894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FA3894" w:rsidRPr="001F28D1" w:rsidRDefault="00FA3894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F4D8D" w:rsidRPr="001F28D1" w:rsidTr="00212E8A">
        <w:tc>
          <w:tcPr>
            <w:tcW w:w="948" w:type="dxa"/>
          </w:tcPr>
          <w:p w:rsidR="00EF4D8D" w:rsidRPr="001F28D1" w:rsidRDefault="00EF4D8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</w:t>
            </w:r>
          </w:p>
        </w:tc>
        <w:tc>
          <w:tcPr>
            <w:tcW w:w="2179" w:type="dxa"/>
          </w:tcPr>
          <w:p w:rsidR="00EF4D8D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7186" w:type="dxa"/>
          </w:tcPr>
          <w:p w:rsidR="00EF4D8D" w:rsidRPr="001F28D1" w:rsidRDefault="00A775AC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Возникли затруднения в определении процесса </w:t>
            </w:r>
            <w:r w:rsidR="004164E3">
              <w:rPr>
                <w:rFonts w:ascii="Liberation Serif" w:hAnsi="Liberation Serif"/>
                <w:sz w:val="24"/>
                <w:szCs w:val="24"/>
              </w:rPr>
              <w:t>жизнедеятельности растений (</w:t>
            </w:r>
            <w:r>
              <w:rPr>
                <w:rFonts w:ascii="Liberation Serif" w:hAnsi="Liberation Serif"/>
                <w:sz w:val="24"/>
                <w:szCs w:val="24"/>
              </w:rPr>
              <w:t>транспорта веществ в растении</w:t>
            </w:r>
            <w:r w:rsidR="004164E3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</w:tr>
      <w:tr w:rsidR="00A775AC" w:rsidRPr="001F28D1" w:rsidTr="00212E8A">
        <w:tc>
          <w:tcPr>
            <w:tcW w:w="948" w:type="dxa"/>
          </w:tcPr>
          <w:p w:rsidR="00A775AC" w:rsidRDefault="00A775AC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2.2</w:t>
            </w:r>
          </w:p>
        </w:tc>
        <w:tc>
          <w:tcPr>
            <w:tcW w:w="2179" w:type="dxa"/>
          </w:tcPr>
          <w:p w:rsidR="00A775AC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186" w:type="dxa"/>
          </w:tcPr>
          <w:p w:rsidR="00A775AC" w:rsidRDefault="00A775AC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Возникли затруднения в определении значения транспорта веществ в растении</w:t>
            </w:r>
          </w:p>
        </w:tc>
      </w:tr>
      <w:tr w:rsidR="00A775AC" w:rsidRPr="001F28D1" w:rsidTr="00212E8A">
        <w:tc>
          <w:tcPr>
            <w:tcW w:w="948" w:type="dxa"/>
          </w:tcPr>
          <w:p w:rsidR="00A775AC" w:rsidRDefault="00A775AC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2179" w:type="dxa"/>
          </w:tcPr>
          <w:p w:rsidR="00A775AC" w:rsidRPr="001F28D1" w:rsidRDefault="00A775AC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A775AC" w:rsidRDefault="00A775AC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775AC" w:rsidRPr="001F28D1" w:rsidTr="00212E8A">
        <w:tc>
          <w:tcPr>
            <w:tcW w:w="948" w:type="dxa"/>
          </w:tcPr>
          <w:p w:rsidR="00A775AC" w:rsidRDefault="00A775AC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2179" w:type="dxa"/>
          </w:tcPr>
          <w:p w:rsidR="00A775AC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7186" w:type="dxa"/>
          </w:tcPr>
          <w:p w:rsidR="00A775AC" w:rsidRDefault="00A775AC" w:rsidP="00A775AC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Возникли затруднения с выбором оборудования для исследования </w:t>
            </w:r>
          </w:p>
        </w:tc>
      </w:tr>
      <w:tr w:rsidR="00A775AC" w:rsidRPr="001F28D1" w:rsidTr="00212E8A">
        <w:tc>
          <w:tcPr>
            <w:tcW w:w="948" w:type="dxa"/>
          </w:tcPr>
          <w:p w:rsidR="00A775AC" w:rsidRDefault="00A775AC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2179" w:type="dxa"/>
          </w:tcPr>
          <w:p w:rsidR="00A775AC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186" w:type="dxa"/>
          </w:tcPr>
          <w:p w:rsidR="00A775AC" w:rsidRDefault="00312346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Затруднения в определении области биологических наук</w:t>
            </w:r>
          </w:p>
        </w:tc>
      </w:tr>
      <w:tr w:rsidR="00312346" w:rsidRPr="001F28D1" w:rsidTr="00212E8A">
        <w:tc>
          <w:tcPr>
            <w:tcW w:w="948" w:type="dxa"/>
          </w:tcPr>
          <w:p w:rsidR="00312346" w:rsidRDefault="00312346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2179" w:type="dxa"/>
          </w:tcPr>
          <w:p w:rsidR="00312346" w:rsidRPr="001F28D1" w:rsidRDefault="00312346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312346" w:rsidRDefault="00312346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36C2C" w:rsidRPr="001F28D1" w:rsidTr="00212E8A">
        <w:tc>
          <w:tcPr>
            <w:tcW w:w="948" w:type="dxa"/>
          </w:tcPr>
          <w:p w:rsidR="00236C2C" w:rsidRPr="001F28D1" w:rsidRDefault="00312346" w:rsidP="0031234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2179" w:type="dxa"/>
          </w:tcPr>
          <w:p w:rsidR="00236C2C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186" w:type="dxa"/>
          </w:tcPr>
          <w:p w:rsidR="00236C2C" w:rsidRPr="001F28D1" w:rsidRDefault="00236C2C" w:rsidP="0031234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 xml:space="preserve">возникли </w:t>
            </w:r>
            <w:r w:rsidR="000359E5" w:rsidRPr="001F28D1">
              <w:rPr>
                <w:rFonts w:ascii="Liberation Serif" w:hAnsi="Liberation Serif"/>
                <w:sz w:val="24"/>
                <w:szCs w:val="24"/>
              </w:rPr>
              <w:t>затруднения в узнавании частей оптического прибора</w:t>
            </w:r>
            <w:r w:rsidR="00312346">
              <w:rPr>
                <w:rFonts w:ascii="Liberation Serif" w:hAnsi="Liberation Serif"/>
                <w:sz w:val="24"/>
                <w:szCs w:val="24"/>
              </w:rPr>
              <w:t>(в работе представлен электронный микроскоп)</w:t>
            </w:r>
          </w:p>
        </w:tc>
      </w:tr>
      <w:tr w:rsidR="00236C2C" w:rsidRPr="001F28D1" w:rsidTr="00212E8A">
        <w:tc>
          <w:tcPr>
            <w:tcW w:w="948" w:type="dxa"/>
          </w:tcPr>
          <w:p w:rsidR="00236C2C" w:rsidRPr="001F28D1" w:rsidRDefault="00312346" w:rsidP="0031234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</w:t>
            </w:r>
          </w:p>
        </w:tc>
        <w:tc>
          <w:tcPr>
            <w:tcW w:w="2179" w:type="dxa"/>
          </w:tcPr>
          <w:p w:rsidR="00236C2C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186" w:type="dxa"/>
          </w:tcPr>
          <w:p w:rsidR="00236C2C" w:rsidRPr="001F28D1" w:rsidRDefault="00236C2C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 xml:space="preserve">возникли </w:t>
            </w:r>
            <w:r w:rsidR="000359E5" w:rsidRPr="001F28D1">
              <w:rPr>
                <w:rFonts w:ascii="Liberation Serif" w:hAnsi="Liberation Serif"/>
                <w:sz w:val="24"/>
                <w:szCs w:val="24"/>
              </w:rPr>
              <w:t xml:space="preserve">затруднения в знаниях функций частей оптических </w:t>
            </w:r>
            <w:r w:rsidR="000359E5" w:rsidRPr="001F28D1">
              <w:rPr>
                <w:rFonts w:ascii="Liberation Serif" w:hAnsi="Liberation Serif"/>
                <w:sz w:val="24"/>
                <w:szCs w:val="24"/>
              </w:rPr>
              <w:lastRenderedPageBreak/>
              <w:t>приборов</w:t>
            </w:r>
          </w:p>
        </w:tc>
      </w:tr>
      <w:tr w:rsidR="00312346" w:rsidRPr="001F28D1" w:rsidTr="00212E8A">
        <w:tc>
          <w:tcPr>
            <w:tcW w:w="948" w:type="dxa"/>
          </w:tcPr>
          <w:p w:rsidR="00312346" w:rsidRDefault="00312346" w:rsidP="0031234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179" w:type="dxa"/>
          </w:tcPr>
          <w:p w:rsidR="00312346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186" w:type="dxa"/>
          </w:tcPr>
          <w:p w:rsidR="00312346" w:rsidRPr="001F28D1" w:rsidRDefault="00312346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F28D1">
              <w:rPr>
                <w:rFonts w:ascii="Liberation Serif" w:hAnsi="Liberation Serif"/>
                <w:sz w:val="24"/>
                <w:szCs w:val="24"/>
              </w:rPr>
              <w:t>затруднения в умении определять увеличения оптического прибора, микроскопа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(представлен электронный микроскоп)</w:t>
            </w:r>
          </w:p>
        </w:tc>
      </w:tr>
      <w:tr w:rsidR="00236C2C" w:rsidRPr="001F28D1" w:rsidTr="00212E8A">
        <w:tc>
          <w:tcPr>
            <w:tcW w:w="948" w:type="dxa"/>
          </w:tcPr>
          <w:p w:rsidR="00236C2C" w:rsidRPr="001F28D1" w:rsidRDefault="00312346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2179" w:type="dxa"/>
          </w:tcPr>
          <w:p w:rsidR="00236C2C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7186" w:type="dxa"/>
          </w:tcPr>
          <w:p w:rsidR="00236C2C" w:rsidRPr="001F28D1" w:rsidRDefault="00312346" w:rsidP="001F28D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затруднения в систематике </w:t>
            </w:r>
            <w:r w:rsidRPr="001F28D1">
              <w:rPr>
                <w:rFonts w:ascii="Liberation Serif" w:hAnsi="Liberation Serif"/>
                <w:sz w:val="24"/>
                <w:szCs w:val="24"/>
              </w:rPr>
              <w:t>животного мира</w:t>
            </w:r>
          </w:p>
        </w:tc>
      </w:tr>
      <w:tr w:rsidR="00236C2C" w:rsidRPr="001F28D1" w:rsidTr="00212E8A">
        <w:tc>
          <w:tcPr>
            <w:tcW w:w="948" w:type="dxa"/>
          </w:tcPr>
          <w:p w:rsidR="00236C2C" w:rsidRPr="001F28D1" w:rsidRDefault="00312346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2179" w:type="dxa"/>
          </w:tcPr>
          <w:p w:rsidR="00236C2C" w:rsidRPr="001F28D1" w:rsidRDefault="00236C2C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236C2C" w:rsidRPr="001F28D1" w:rsidRDefault="00236C2C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12346" w:rsidRPr="001F28D1" w:rsidTr="00212E8A">
        <w:tc>
          <w:tcPr>
            <w:tcW w:w="948" w:type="dxa"/>
          </w:tcPr>
          <w:p w:rsidR="00312346" w:rsidRPr="001F28D1" w:rsidRDefault="00312346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6.1</w:t>
            </w:r>
          </w:p>
        </w:tc>
        <w:tc>
          <w:tcPr>
            <w:tcW w:w="2179" w:type="dxa"/>
          </w:tcPr>
          <w:p w:rsidR="00312346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186" w:type="dxa"/>
          </w:tcPr>
          <w:p w:rsidR="00312346" w:rsidRPr="004164E3" w:rsidRDefault="004164E3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164E3">
              <w:rPr>
                <w:rFonts w:ascii="Liberation Serif" w:hAnsi="Liberation Serif"/>
                <w:sz w:val="24"/>
                <w:szCs w:val="24"/>
              </w:rPr>
              <w:t>Возникновение сложностей в работе с картой</w:t>
            </w:r>
          </w:p>
        </w:tc>
      </w:tr>
      <w:tr w:rsidR="00312346" w:rsidRPr="001F28D1" w:rsidTr="00212E8A">
        <w:tc>
          <w:tcPr>
            <w:tcW w:w="948" w:type="dxa"/>
          </w:tcPr>
          <w:p w:rsidR="00312346" w:rsidRDefault="00312346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6.2</w:t>
            </w:r>
          </w:p>
        </w:tc>
        <w:tc>
          <w:tcPr>
            <w:tcW w:w="2179" w:type="dxa"/>
          </w:tcPr>
          <w:p w:rsidR="00312346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186" w:type="dxa"/>
          </w:tcPr>
          <w:p w:rsidR="00312346" w:rsidRPr="004164E3" w:rsidRDefault="004164E3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164E3">
              <w:rPr>
                <w:rFonts w:ascii="Liberation Serif" w:hAnsi="Liberation Serif"/>
                <w:sz w:val="24"/>
                <w:szCs w:val="24"/>
              </w:rPr>
              <w:t>Затруднения в работе с анализом изображения карты</w:t>
            </w:r>
          </w:p>
        </w:tc>
      </w:tr>
      <w:tr w:rsidR="00647218" w:rsidRPr="001F28D1" w:rsidTr="00212E8A">
        <w:tc>
          <w:tcPr>
            <w:tcW w:w="948" w:type="dxa"/>
          </w:tcPr>
          <w:p w:rsidR="00647218" w:rsidRDefault="00647218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2179" w:type="dxa"/>
          </w:tcPr>
          <w:p w:rsidR="00647218" w:rsidRPr="001F28D1" w:rsidRDefault="00647218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647218" w:rsidRDefault="00647218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47218" w:rsidRPr="001F28D1" w:rsidTr="00212E8A">
        <w:tc>
          <w:tcPr>
            <w:tcW w:w="948" w:type="dxa"/>
          </w:tcPr>
          <w:p w:rsidR="00647218" w:rsidRDefault="00647218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7.1</w:t>
            </w:r>
          </w:p>
        </w:tc>
        <w:tc>
          <w:tcPr>
            <w:tcW w:w="2179" w:type="dxa"/>
          </w:tcPr>
          <w:p w:rsidR="00647218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186" w:type="dxa"/>
          </w:tcPr>
          <w:p w:rsidR="00647218" w:rsidRDefault="00880EF8" w:rsidP="00880EF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Pr="001F28D1">
              <w:rPr>
                <w:rFonts w:ascii="Liberation Serif" w:hAnsi="Liberation Serif"/>
                <w:sz w:val="24"/>
                <w:szCs w:val="24"/>
              </w:rPr>
              <w:t>озникли затруднения в анализе текста биологического содержания</w:t>
            </w:r>
          </w:p>
        </w:tc>
      </w:tr>
      <w:tr w:rsidR="00647218" w:rsidRPr="001F28D1" w:rsidTr="00212E8A">
        <w:tc>
          <w:tcPr>
            <w:tcW w:w="948" w:type="dxa"/>
          </w:tcPr>
          <w:p w:rsidR="00647218" w:rsidRDefault="00647218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7.2</w:t>
            </w:r>
          </w:p>
        </w:tc>
        <w:tc>
          <w:tcPr>
            <w:tcW w:w="2179" w:type="dxa"/>
          </w:tcPr>
          <w:p w:rsidR="00647218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7186" w:type="dxa"/>
          </w:tcPr>
          <w:p w:rsidR="00647218" w:rsidRPr="00566CB6" w:rsidRDefault="00647218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66CB6">
              <w:rPr>
                <w:rFonts w:ascii="Liberation Serif" w:hAnsi="Liberation Serif"/>
                <w:sz w:val="24"/>
                <w:szCs w:val="24"/>
              </w:rPr>
              <w:t>Затруднения</w:t>
            </w:r>
            <w:r w:rsidR="00566CB6" w:rsidRPr="00566CB6">
              <w:rPr>
                <w:rFonts w:ascii="Liberation Serif" w:hAnsi="Liberation Serif"/>
                <w:sz w:val="24"/>
                <w:szCs w:val="24"/>
              </w:rPr>
              <w:t xml:space="preserve"> в экосистемной организации жизни</w:t>
            </w:r>
            <w:r w:rsidRPr="00566CB6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647218" w:rsidRDefault="00880EF8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647218">
              <w:rPr>
                <w:rFonts w:ascii="Liberation Serif" w:hAnsi="Liberation Serif"/>
                <w:sz w:val="24"/>
                <w:szCs w:val="24"/>
              </w:rPr>
              <w:t xml:space="preserve">в определении среды обитания живых организмов; </w:t>
            </w:r>
          </w:p>
          <w:p w:rsidR="00647218" w:rsidRDefault="00880EF8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647218">
              <w:rPr>
                <w:rFonts w:ascii="Liberation Serif" w:hAnsi="Liberation Serif"/>
                <w:sz w:val="24"/>
                <w:szCs w:val="24"/>
              </w:rPr>
              <w:t>признаков в строении организмов, характерных для данной среды;</w:t>
            </w:r>
          </w:p>
          <w:p w:rsidR="00647218" w:rsidRDefault="00880EF8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647218">
              <w:rPr>
                <w:rFonts w:ascii="Liberation Serif" w:hAnsi="Liberation Serif"/>
                <w:sz w:val="24"/>
                <w:szCs w:val="24"/>
              </w:rPr>
              <w:t>определении отношений между живыми организмами</w:t>
            </w:r>
          </w:p>
        </w:tc>
      </w:tr>
      <w:tr w:rsidR="00647218" w:rsidRPr="001F28D1" w:rsidTr="00212E8A">
        <w:tc>
          <w:tcPr>
            <w:tcW w:w="948" w:type="dxa"/>
          </w:tcPr>
          <w:p w:rsidR="00647218" w:rsidRDefault="00647218" w:rsidP="0064721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2179" w:type="dxa"/>
          </w:tcPr>
          <w:p w:rsidR="00647218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7186" w:type="dxa"/>
          </w:tcPr>
          <w:p w:rsidR="00647218" w:rsidRDefault="00647218" w:rsidP="00880EF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З</w:t>
            </w:r>
            <w:r w:rsidRPr="001F28D1">
              <w:rPr>
                <w:rFonts w:ascii="Liberation Serif" w:hAnsi="Liberation Serif"/>
                <w:sz w:val="24"/>
                <w:szCs w:val="24"/>
              </w:rPr>
              <w:t xml:space="preserve">атруднения в анализе </w:t>
            </w:r>
            <w:r w:rsidR="00880EF8" w:rsidRPr="001F28D1">
              <w:rPr>
                <w:rFonts w:ascii="Liberation Serif" w:hAnsi="Liberation Serif"/>
                <w:sz w:val="24"/>
                <w:szCs w:val="24"/>
              </w:rPr>
              <w:t>схемы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и </w:t>
            </w:r>
            <w:r w:rsidR="00880EF8">
              <w:rPr>
                <w:rFonts w:ascii="Liberation Serif" w:hAnsi="Liberation Serif"/>
                <w:sz w:val="24"/>
                <w:szCs w:val="24"/>
              </w:rPr>
              <w:t xml:space="preserve">ее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заполнении </w:t>
            </w:r>
          </w:p>
        </w:tc>
      </w:tr>
      <w:tr w:rsidR="00647218" w:rsidRPr="001F28D1" w:rsidTr="00212E8A">
        <w:tc>
          <w:tcPr>
            <w:tcW w:w="948" w:type="dxa"/>
          </w:tcPr>
          <w:p w:rsidR="00647218" w:rsidRDefault="00647218" w:rsidP="0064721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179" w:type="dxa"/>
          </w:tcPr>
          <w:p w:rsidR="00647218" w:rsidRPr="001F28D1" w:rsidRDefault="00647218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647218" w:rsidRDefault="00647218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47218" w:rsidRPr="001F28D1" w:rsidTr="00212E8A">
        <w:tc>
          <w:tcPr>
            <w:tcW w:w="948" w:type="dxa"/>
          </w:tcPr>
          <w:p w:rsidR="00647218" w:rsidRDefault="0041609F" w:rsidP="0041609F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9.1</w:t>
            </w:r>
          </w:p>
        </w:tc>
        <w:tc>
          <w:tcPr>
            <w:tcW w:w="2179" w:type="dxa"/>
          </w:tcPr>
          <w:p w:rsidR="00647218" w:rsidRPr="001F28D1" w:rsidRDefault="00F85CBD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186" w:type="dxa"/>
          </w:tcPr>
          <w:p w:rsidR="00647218" w:rsidRPr="00F85CBD" w:rsidRDefault="0041609F" w:rsidP="00212E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5CBD">
              <w:rPr>
                <w:rFonts w:ascii="Liberation Serif" w:hAnsi="Liberation Serif"/>
                <w:sz w:val="24"/>
                <w:szCs w:val="24"/>
              </w:rPr>
              <w:t xml:space="preserve">Затруднения в </w:t>
            </w:r>
            <w:r w:rsidR="00212E8A" w:rsidRPr="00F85CBD">
              <w:rPr>
                <w:rFonts w:ascii="Liberation Serif" w:hAnsi="Liberation Serif"/>
                <w:sz w:val="24"/>
                <w:szCs w:val="24"/>
              </w:rPr>
              <w:t>умении</w:t>
            </w:r>
            <w:r w:rsidRPr="00F85CBD">
              <w:rPr>
                <w:rFonts w:ascii="Liberation Serif" w:hAnsi="Liberation Serif"/>
                <w:sz w:val="24"/>
                <w:szCs w:val="24"/>
              </w:rPr>
              <w:t xml:space="preserve">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  <w:r w:rsidR="00212E8A" w:rsidRPr="00F85CBD">
              <w:rPr>
                <w:rFonts w:ascii="Liberation Serif" w:hAnsi="Liberation Serif"/>
                <w:sz w:val="24"/>
                <w:szCs w:val="24"/>
              </w:rPr>
              <w:t>. Описать изображение и сформулировать правило.</w:t>
            </w:r>
          </w:p>
        </w:tc>
      </w:tr>
      <w:tr w:rsidR="00647218" w:rsidRPr="001F28D1" w:rsidTr="00212E8A">
        <w:tc>
          <w:tcPr>
            <w:tcW w:w="948" w:type="dxa"/>
          </w:tcPr>
          <w:p w:rsidR="00647218" w:rsidRDefault="00212E8A" w:rsidP="00212E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2179" w:type="dxa"/>
          </w:tcPr>
          <w:p w:rsidR="00647218" w:rsidRPr="001F28D1" w:rsidRDefault="00647218" w:rsidP="001F28D1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186" w:type="dxa"/>
          </w:tcPr>
          <w:p w:rsidR="00647218" w:rsidRDefault="00647218" w:rsidP="00EF4D8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12E8A" w:rsidRPr="001F28D1" w:rsidTr="00212E8A">
        <w:tc>
          <w:tcPr>
            <w:tcW w:w="948" w:type="dxa"/>
          </w:tcPr>
          <w:p w:rsidR="00212E8A" w:rsidRDefault="00212E8A" w:rsidP="00212E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10.1</w:t>
            </w:r>
          </w:p>
        </w:tc>
        <w:tc>
          <w:tcPr>
            <w:tcW w:w="2179" w:type="dxa"/>
          </w:tcPr>
          <w:p w:rsidR="00212E8A" w:rsidRPr="001F28D1" w:rsidRDefault="00F85CBD" w:rsidP="00212E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7186" w:type="dxa"/>
          </w:tcPr>
          <w:p w:rsidR="00212E8A" w:rsidRPr="001F28D1" w:rsidRDefault="00212E8A" w:rsidP="00212E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Pr="001F28D1">
              <w:rPr>
                <w:rFonts w:ascii="Liberation Serif" w:hAnsi="Liberation Serif"/>
                <w:sz w:val="24"/>
                <w:szCs w:val="24"/>
              </w:rPr>
              <w:t>озникли проблемы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</w:t>
            </w:r>
            <w:r w:rsidRPr="001F28D1">
              <w:rPr>
                <w:rFonts w:ascii="Liberation Serif" w:hAnsi="Liberation Serif"/>
                <w:sz w:val="24"/>
                <w:szCs w:val="24"/>
              </w:rPr>
              <w:t>знаниях и умениях по изоб</w:t>
            </w:r>
            <w:r>
              <w:rPr>
                <w:rFonts w:ascii="Liberation Serif" w:hAnsi="Liberation Serif"/>
                <w:sz w:val="24"/>
                <w:szCs w:val="24"/>
              </w:rPr>
              <w:t>ражению определять объекты (профессию)</w:t>
            </w:r>
          </w:p>
        </w:tc>
      </w:tr>
      <w:tr w:rsidR="00212E8A" w:rsidRPr="001F28D1" w:rsidTr="00212E8A">
        <w:tc>
          <w:tcPr>
            <w:tcW w:w="948" w:type="dxa"/>
          </w:tcPr>
          <w:p w:rsidR="00212E8A" w:rsidRPr="001F28D1" w:rsidRDefault="00212E8A" w:rsidP="00212E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10.2</w:t>
            </w:r>
          </w:p>
        </w:tc>
        <w:tc>
          <w:tcPr>
            <w:tcW w:w="2179" w:type="dxa"/>
          </w:tcPr>
          <w:p w:rsidR="00212E8A" w:rsidRPr="001F28D1" w:rsidRDefault="00F85CBD" w:rsidP="00212E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186" w:type="dxa"/>
          </w:tcPr>
          <w:p w:rsidR="00212E8A" w:rsidRPr="004164E3" w:rsidRDefault="00566CB6" w:rsidP="00212E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4164E3">
              <w:rPr>
                <w:rFonts w:ascii="Liberation Serif" w:hAnsi="Liberation Serif"/>
                <w:sz w:val="24"/>
                <w:szCs w:val="24"/>
              </w:rPr>
              <w:t xml:space="preserve">Сложности в определении </w:t>
            </w:r>
            <w:r w:rsidR="004164E3" w:rsidRPr="004164E3">
              <w:rPr>
                <w:rFonts w:ascii="Liberation Serif" w:hAnsi="Liberation Serif"/>
                <w:sz w:val="24"/>
                <w:szCs w:val="24"/>
              </w:rPr>
              <w:t>значения профессии для общества</w:t>
            </w:r>
          </w:p>
        </w:tc>
      </w:tr>
      <w:tr w:rsidR="00212E8A" w:rsidRPr="00F85CBD" w:rsidTr="00212E8A">
        <w:tc>
          <w:tcPr>
            <w:tcW w:w="948" w:type="dxa"/>
          </w:tcPr>
          <w:p w:rsidR="00212E8A" w:rsidRPr="00F85CBD" w:rsidRDefault="00212E8A" w:rsidP="00212E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85CBD">
              <w:rPr>
                <w:rFonts w:ascii="Liberation Serif" w:hAnsi="Liberation Serif"/>
                <w:sz w:val="24"/>
                <w:szCs w:val="24"/>
              </w:rPr>
              <w:t>10.3</w:t>
            </w:r>
          </w:p>
        </w:tc>
        <w:tc>
          <w:tcPr>
            <w:tcW w:w="2179" w:type="dxa"/>
          </w:tcPr>
          <w:p w:rsidR="00212E8A" w:rsidRPr="00F85CBD" w:rsidRDefault="00F85CBD" w:rsidP="00212E8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186" w:type="dxa"/>
          </w:tcPr>
          <w:p w:rsidR="00212E8A" w:rsidRPr="00F85CBD" w:rsidRDefault="00F85CBD" w:rsidP="00212E8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85CBD">
              <w:rPr>
                <w:rFonts w:ascii="Liberation Serif" w:eastAsia="Times New Roman" w:hAnsi="Liberation Serif"/>
                <w:color w:val="000000"/>
                <w:sz w:val="24"/>
                <w:szCs w:val="24"/>
                <w:bdr w:val="none" w:sz="0" w:space="0" w:color="auto" w:frame="1"/>
              </w:rPr>
              <w:t>Затруднения в анализе профессии, связанном с применением биологических знаний (чем эта профессия полезна обществу)</w:t>
            </w:r>
          </w:p>
        </w:tc>
      </w:tr>
    </w:tbl>
    <w:p w:rsidR="00ED3570" w:rsidRPr="00F85CBD" w:rsidRDefault="00ED3570" w:rsidP="00F65F14">
      <w:pPr>
        <w:rPr>
          <w:rFonts w:ascii="Liberation Serif" w:hAnsi="Liberation Serif"/>
          <w:sz w:val="24"/>
          <w:szCs w:val="24"/>
        </w:rPr>
      </w:pPr>
    </w:p>
    <w:p w:rsidR="004164E3" w:rsidRDefault="00F3430C" w:rsidP="004164E3">
      <w:pPr>
        <w:spacing w:line="240" w:lineRule="auto"/>
        <w:ind w:firstLine="567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 w:rsidRPr="000613C1">
        <w:rPr>
          <w:rFonts w:ascii="Liberation Serif" w:hAnsi="Liberation Serif" w:cs="Times New Roman"/>
          <w:i/>
          <w:sz w:val="24"/>
          <w:szCs w:val="24"/>
        </w:rPr>
        <w:t>Типичные о</w:t>
      </w:r>
      <w:r w:rsidR="00811084" w:rsidRPr="000613C1">
        <w:rPr>
          <w:rFonts w:ascii="Liberation Serif" w:hAnsi="Liberation Serif" w:cs="Times New Roman"/>
          <w:i/>
          <w:sz w:val="24"/>
          <w:szCs w:val="24"/>
        </w:rPr>
        <w:t>шибки в заданиях</w:t>
      </w:r>
      <w:r w:rsidR="004164E3">
        <w:rPr>
          <w:rFonts w:ascii="Liberation Serif" w:hAnsi="Liberation Serif" w:cs="Times New Roman"/>
          <w:sz w:val="24"/>
          <w:szCs w:val="24"/>
        </w:rPr>
        <w:t xml:space="preserve">: </w:t>
      </w:r>
    </w:p>
    <w:p w:rsidR="004164E3" w:rsidRDefault="004164E3" w:rsidP="004164E3">
      <w:pPr>
        <w:spacing w:line="240" w:lineRule="auto"/>
        <w:ind w:firstLine="567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4164E3" w:rsidRDefault="004164E3" w:rsidP="004164E3">
      <w:pPr>
        <w:spacing w:line="240" w:lineRule="auto"/>
        <w:ind w:firstLine="567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</w:t>
      </w:r>
      <w:r>
        <w:rPr>
          <w:rFonts w:ascii="Liberation Serif" w:hAnsi="Liberation Serif"/>
          <w:sz w:val="24"/>
          <w:szCs w:val="24"/>
        </w:rPr>
        <w:t>в определении значения транспорта веществ в растении;</w:t>
      </w:r>
    </w:p>
    <w:p w:rsidR="004164E3" w:rsidRDefault="004164E3" w:rsidP="004164E3">
      <w:pPr>
        <w:spacing w:line="240" w:lineRule="auto"/>
        <w:ind w:firstLine="567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в определении области биологических наук;</w:t>
      </w:r>
    </w:p>
    <w:p w:rsidR="004164E3" w:rsidRDefault="004164E3" w:rsidP="004164E3">
      <w:pPr>
        <w:spacing w:line="240" w:lineRule="auto"/>
        <w:ind w:firstLine="567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1F28D1">
        <w:rPr>
          <w:rFonts w:ascii="Liberation Serif" w:hAnsi="Liberation Serif"/>
          <w:sz w:val="24"/>
          <w:szCs w:val="24"/>
        </w:rPr>
        <w:t xml:space="preserve"> знаниях функций частей оптических приборов</w:t>
      </w:r>
      <w:r w:rsidR="003F7192">
        <w:rPr>
          <w:rFonts w:ascii="Liberation Serif" w:hAnsi="Liberation Serif"/>
          <w:sz w:val="24"/>
          <w:szCs w:val="24"/>
        </w:rPr>
        <w:t xml:space="preserve"> (микроскопа);</w:t>
      </w:r>
    </w:p>
    <w:p w:rsidR="004164E3" w:rsidRDefault="003F7192" w:rsidP="004164E3">
      <w:pPr>
        <w:spacing w:line="240" w:lineRule="auto"/>
        <w:ind w:firstLine="567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="004164E3" w:rsidRPr="001F28D1">
        <w:rPr>
          <w:rFonts w:ascii="Liberation Serif" w:hAnsi="Liberation Serif"/>
          <w:sz w:val="24"/>
          <w:szCs w:val="24"/>
        </w:rPr>
        <w:t>в умении определять увеличения</w:t>
      </w:r>
      <w:r>
        <w:rPr>
          <w:rFonts w:ascii="Liberation Serif" w:hAnsi="Liberation Serif"/>
          <w:sz w:val="24"/>
          <w:szCs w:val="24"/>
        </w:rPr>
        <w:t xml:space="preserve"> оптического прибора</w:t>
      </w:r>
      <w:r w:rsidR="004164E3">
        <w:rPr>
          <w:rFonts w:ascii="Liberation Serif" w:hAnsi="Liberation Serif"/>
          <w:sz w:val="24"/>
          <w:szCs w:val="24"/>
        </w:rPr>
        <w:t>;</w:t>
      </w:r>
    </w:p>
    <w:p w:rsidR="004164E3" w:rsidRDefault="004164E3" w:rsidP="004164E3">
      <w:pPr>
        <w:spacing w:line="240" w:lineRule="auto"/>
        <w:ind w:firstLine="567"/>
        <w:contextualSpacing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</w:t>
      </w:r>
      <w:r w:rsidRPr="004164E3">
        <w:rPr>
          <w:rFonts w:ascii="Liberation Serif" w:hAnsi="Liberation Serif"/>
          <w:sz w:val="24"/>
          <w:szCs w:val="24"/>
        </w:rPr>
        <w:t xml:space="preserve"> в работе с анализом изображения карты</w:t>
      </w:r>
      <w:r w:rsidR="003F7192">
        <w:rPr>
          <w:rFonts w:ascii="Liberation Serif" w:hAnsi="Liberation Serif"/>
          <w:sz w:val="24"/>
          <w:szCs w:val="24"/>
        </w:rPr>
        <w:t xml:space="preserve"> (определить где обитает ворон обыкновенный);</w:t>
      </w:r>
    </w:p>
    <w:p w:rsidR="00647AD1" w:rsidRDefault="004164E3" w:rsidP="00647AD1">
      <w:pPr>
        <w:spacing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- </w:t>
      </w:r>
      <w:r w:rsidRPr="00566CB6">
        <w:rPr>
          <w:rFonts w:ascii="Liberation Serif" w:hAnsi="Liberation Serif"/>
          <w:sz w:val="24"/>
          <w:szCs w:val="24"/>
        </w:rPr>
        <w:t>Затруднения в экосистемной организации жизни:</w:t>
      </w:r>
      <w:r>
        <w:rPr>
          <w:rFonts w:ascii="Liberation Serif" w:hAnsi="Liberation Serif"/>
          <w:sz w:val="24"/>
          <w:szCs w:val="24"/>
        </w:rPr>
        <w:t xml:space="preserve"> в определении среды обитания живых организмов; признаков в строении организмов, характерных для данной среды;определении отношений между живыми организмами;</w:t>
      </w:r>
    </w:p>
    <w:p w:rsidR="00647AD1" w:rsidRDefault="00647AD1" w:rsidP="00647AD1">
      <w:pPr>
        <w:spacing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ab/>
      </w:r>
      <w:r w:rsidR="003F7192">
        <w:rPr>
          <w:rFonts w:ascii="Liberation Serif" w:hAnsi="Liberation Serif"/>
          <w:sz w:val="24"/>
          <w:szCs w:val="24"/>
        </w:rPr>
        <w:t xml:space="preserve">- </w:t>
      </w:r>
      <w:r w:rsidRPr="004164E3">
        <w:rPr>
          <w:rFonts w:ascii="Liberation Serif" w:hAnsi="Liberation Serif"/>
          <w:sz w:val="24"/>
          <w:szCs w:val="24"/>
        </w:rPr>
        <w:t xml:space="preserve"> в определении значения профессии для общества</w:t>
      </w:r>
      <w:r>
        <w:rPr>
          <w:rFonts w:ascii="Liberation Serif" w:hAnsi="Liberation Serif"/>
          <w:sz w:val="24"/>
          <w:szCs w:val="24"/>
        </w:rPr>
        <w:t>;</w:t>
      </w:r>
    </w:p>
    <w:p w:rsidR="00647AD1" w:rsidRDefault="00647AD1" w:rsidP="00647AD1">
      <w:pPr>
        <w:spacing w:line="240" w:lineRule="auto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</w:pPr>
      <w:r>
        <w:rPr>
          <w:rFonts w:ascii="Liberation Serif" w:hAnsi="Liberation Serif"/>
          <w:sz w:val="24"/>
          <w:szCs w:val="24"/>
        </w:rPr>
        <w:t xml:space="preserve">            - </w:t>
      </w:r>
      <w:r w:rsidRPr="00F85CBD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в анализе профессии, связанном с применением биологических знаний (чем эта профессия полезна обществу)</w:t>
      </w:r>
      <w:r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.</w:t>
      </w:r>
    </w:p>
    <w:p w:rsidR="00647AD1" w:rsidRPr="00647AD1" w:rsidRDefault="00647AD1" w:rsidP="00647AD1">
      <w:pPr>
        <w:spacing w:line="240" w:lineRule="auto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ab/>
        <w:t xml:space="preserve"> Наиболее трудным оказалось задание 7 и 10. Задание 4 (устройство микроскопа) вызвало сложность у обучающихся потому, что при изучении </w:t>
      </w:r>
      <w:r w:rsidR="003F7192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 xml:space="preserve">устройства микроскопа </w:t>
      </w:r>
      <w:r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использовался световой микроскоп.</w:t>
      </w:r>
    </w:p>
    <w:p w:rsidR="004164E3" w:rsidRDefault="004164E3" w:rsidP="004164E3">
      <w:pPr>
        <w:spacing w:line="240" w:lineRule="auto"/>
        <w:ind w:firstLine="567"/>
        <w:contextualSpacing/>
        <w:jc w:val="both"/>
        <w:rPr>
          <w:rFonts w:ascii="Liberation Serif" w:hAnsi="Liberation Serif" w:cs="Times New Roman"/>
          <w:sz w:val="24"/>
          <w:szCs w:val="24"/>
        </w:rPr>
      </w:pPr>
    </w:p>
    <w:p w:rsidR="000A7C70" w:rsidRPr="003F7192" w:rsidRDefault="00647AD1" w:rsidP="00EC342A">
      <w:pPr>
        <w:spacing w:after="0"/>
        <w:ind w:firstLine="426"/>
        <w:jc w:val="both"/>
        <w:rPr>
          <w:rFonts w:ascii="Liberation Serif" w:hAnsi="Liberation Serif" w:cs="Times New Roman"/>
          <w:sz w:val="24"/>
          <w:szCs w:val="24"/>
        </w:rPr>
      </w:pPr>
      <w:r w:rsidRPr="003F7192">
        <w:rPr>
          <w:rFonts w:ascii="Liberation Serif" w:hAnsi="Liberation Serif" w:cs="Times New Roman"/>
          <w:b/>
          <w:sz w:val="24"/>
          <w:szCs w:val="24"/>
        </w:rPr>
        <w:t>Причины:</w:t>
      </w:r>
      <w:r w:rsidR="00EC342A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023B09" w:rsidRPr="003F7192">
        <w:rPr>
          <w:rFonts w:ascii="Liberation Serif" w:hAnsi="Liberation Serif" w:cs="Times New Roman"/>
          <w:sz w:val="24"/>
          <w:szCs w:val="24"/>
        </w:rPr>
        <w:t>Причины</w:t>
      </w:r>
      <w:r w:rsidR="00CC1273" w:rsidRPr="003F7192">
        <w:rPr>
          <w:rFonts w:ascii="Liberation Serif" w:hAnsi="Liberation Serif" w:cs="Times New Roman"/>
          <w:sz w:val="24"/>
          <w:szCs w:val="24"/>
        </w:rPr>
        <w:t xml:space="preserve"> ошибок в заданиях:</w:t>
      </w:r>
      <w:r w:rsidR="00023B09" w:rsidRPr="003F7192">
        <w:rPr>
          <w:rFonts w:ascii="Liberation Serif" w:hAnsi="Liberation Serif" w:cs="Times New Roman"/>
          <w:sz w:val="24"/>
          <w:szCs w:val="24"/>
        </w:rPr>
        <w:t xml:space="preserve"> в нерегулярном посещении учащихся уроков биологии, не выполнении домашних заданий, не ведения записей в классных тетрадях, </w:t>
      </w:r>
      <w:r w:rsidR="00CC1273" w:rsidRPr="003F7192">
        <w:rPr>
          <w:rFonts w:ascii="Liberation Serif" w:hAnsi="Liberation Serif" w:cs="Times New Roman"/>
          <w:sz w:val="24"/>
          <w:szCs w:val="24"/>
        </w:rPr>
        <w:t xml:space="preserve">невнимательность, отсутствия мотивации к учебе и </w:t>
      </w:r>
      <w:r w:rsidR="003F7192">
        <w:rPr>
          <w:rFonts w:ascii="Liberation Serif" w:hAnsi="Liberation Serif" w:cs="Times New Roman"/>
          <w:sz w:val="24"/>
          <w:szCs w:val="24"/>
        </w:rPr>
        <w:t>плохая долговременная память.</w:t>
      </w:r>
    </w:p>
    <w:p w:rsidR="0051279B" w:rsidRPr="0051279B" w:rsidRDefault="0051279B" w:rsidP="00EC342A">
      <w:pPr>
        <w:spacing w:after="0"/>
        <w:jc w:val="both"/>
        <w:rPr>
          <w:rFonts w:ascii="Liberation Serif" w:hAnsi="Liberation Serif"/>
          <w:sz w:val="24"/>
          <w:szCs w:val="28"/>
        </w:rPr>
      </w:pPr>
      <w:r w:rsidRPr="0051279B">
        <w:rPr>
          <w:rFonts w:ascii="Liberation Serif" w:hAnsi="Liberation Serif" w:cs="Times New Roman"/>
          <w:b/>
          <w:sz w:val="24"/>
          <w:szCs w:val="28"/>
          <w:u w:val="single"/>
        </w:rPr>
        <w:t xml:space="preserve">Выводы и рекомендации: </w:t>
      </w:r>
      <w:r w:rsidRPr="0051279B">
        <w:rPr>
          <w:rFonts w:ascii="Liberation Serif" w:hAnsi="Liberation Serif"/>
          <w:sz w:val="24"/>
          <w:szCs w:val="28"/>
        </w:rPr>
        <w:t>В процессе повторения необходимо уделить основное внимание актуализации типичных признаков представителей животного мира, работе с изображениями (рисунками или фотографиями) и схемами</w:t>
      </w:r>
      <w:r>
        <w:rPr>
          <w:rFonts w:ascii="Liberation Serif" w:hAnsi="Liberation Serif"/>
          <w:sz w:val="24"/>
          <w:szCs w:val="28"/>
        </w:rPr>
        <w:t>.</w:t>
      </w:r>
      <w:r w:rsidRPr="0051279B">
        <w:rPr>
          <w:rFonts w:ascii="Liberation Serif" w:hAnsi="Liberation Serif"/>
          <w:sz w:val="24"/>
          <w:szCs w:val="28"/>
        </w:rPr>
        <w:t xml:space="preserve"> Чтобы процесс распознавания был отработан, надо многократно предлагать школьникам задания с изображениями типичных представителей всех </w:t>
      </w:r>
      <w:r w:rsidRPr="0051279B">
        <w:rPr>
          <w:rFonts w:ascii="Liberation Serif" w:hAnsi="Liberation Serif"/>
          <w:sz w:val="24"/>
          <w:szCs w:val="28"/>
        </w:rPr>
        <w:lastRenderedPageBreak/>
        <w:t xml:space="preserve">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 </w:t>
      </w:r>
    </w:p>
    <w:p w:rsidR="0051279B" w:rsidRDefault="0051279B" w:rsidP="00D278AE">
      <w:pPr>
        <w:shd w:val="clear" w:color="auto" w:fill="FFFFFF"/>
        <w:spacing w:after="0"/>
        <w:ind w:firstLine="708"/>
        <w:jc w:val="both"/>
        <w:rPr>
          <w:rFonts w:ascii="Liberation Serif" w:hAnsi="Liberation Serif" w:cs="Times New Roman"/>
          <w:color w:val="000000"/>
          <w:sz w:val="24"/>
          <w:szCs w:val="28"/>
          <w:shd w:val="clear" w:color="auto" w:fill="FFFFFF"/>
        </w:rPr>
      </w:pPr>
      <w:r w:rsidRPr="0051279B">
        <w:rPr>
          <w:rFonts w:ascii="Liberation Serif" w:hAnsi="Liberation Serif" w:cs="Times New Roman"/>
          <w:color w:val="000000"/>
          <w:sz w:val="24"/>
          <w:szCs w:val="28"/>
          <w:shd w:val="clear" w:color="auto" w:fill="FFFFFF"/>
        </w:rPr>
        <w:t>Целесообразно сделать а</w:t>
      </w:r>
      <w:r>
        <w:rPr>
          <w:rFonts w:ascii="Liberation Serif" w:hAnsi="Liberation Serif" w:cs="Times New Roman"/>
          <w:color w:val="000000"/>
          <w:sz w:val="24"/>
          <w:szCs w:val="28"/>
          <w:shd w:val="clear" w:color="auto" w:fill="FFFFFF"/>
        </w:rPr>
        <w:t xml:space="preserve">кцент на формировании у обучающихся умений работать с </w:t>
      </w:r>
      <w:r w:rsidR="00CE7AC4">
        <w:rPr>
          <w:rFonts w:ascii="Liberation Serif" w:hAnsi="Liberation Serif" w:cs="Times New Roman"/>
          <w:color w:val="000000"/>
          <w:sz w:val="24"/>
          <w:szCs w:val="28"/>
          <w:shd w:val="clear" w:color="auto" w:fill="FFFFFF"/>
        </w:rPr>
        <w:t xml:space="preserve">биологическим </w:t>
      </w:r>
      <w:r>
        <w:rPr>
          <w:rFonts w:ascii="Liberation Serif" w:hAnsi="Liberation Serif" w:cs="Times New Roman"/>
          <w:color w:val="000000"/>
          <w:sz w:val="24"/>
          <w:szCs w:val="28"/>
          <w:shd w:val="clear" w:color="auto" w:fill="FFFFFF"/>
        </w:rPr>
        <w:t>текстом. Выделять в тексте</w:t>
      </w:r>
      <w:r w:rsidRPr="0051279B">
        <w:rPr>
          <w:rFonts w:ascii="Liberation Serif" w:eastAsia="Times New Roman" w:hAnsi="Liberation Serif" w:cs="Times New Roman"/>
          <w:color w:val="000000"/>
          <w:sz w:val="24"/>
          <w:szCs w:val="24"/>
        </w:rPr>
        <w:t xml:space="preserve">существенные признаки биологических объектов </w:t>
      </w:r>
      <w:r w:rsidR="00CE7AC4">
        <w:rPr>
          <w:rFonts w:ascii="Liberation Serif" w:eastAsia="Times New Roman" w:hAnsi="Liberation Serif" w:cs="Times New Roman"/>
          <w:color w:val="000000"/>
          <w:sz w:val="24"/>
          <w:szCs w:val="24"/>
        </w:rPr>
        <w:t>и процессов.</w:t>
      </w:r>
    </w:p>
    <w:p w:rsidR="0051279B" w:rsidRPr="002548E0" w:rsidRDefault="0051279B" w:rsidP="00D278AE">
      <w:pPr>
        <w:tabs>
          <w:tab w:val="left" w:pos="567"/>
        </w:tabs>
        <w:ind w:left="57" w:right="5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E119D" w:rsidRDefault="00FE119D" w:rsidP="0051279B">
      <w:pPr>
        <w:ind w:firstLine="708"/>
        <w:rPr>
          <w:rFonts w:ascii="Liberation Serif" w:hAnsi="Liberation Serif"/>
          <w:sz w:val="20"/>
        </w:rPr>
      </w:pPr>
    </w:p>
    <w:p w:rsidR="00FE119D" w:rsidRPr="00FE119D" w:rsidRDefault="00FE119D" w:rsidP="00FE119D">
      <w:pPr>
        <w:rPr>
          <w:rFonts w:ascii="Liberation Serif" w:hAnsi="Liberation Serif"/>
          <w:sz w:val="20"/>
        </w:rPr>
      </w:pPr>
    </w:p>
    <w:p w:rsidR="00FE119D" w:rsidRPr="00FE119D" w:rsidRDefault="00FE119D" w:rsidP="00FE119D">
      <w:pPr>
        <w:rPr>
          <w:rFonts w:ascii="Liberation Serif" w:hAnsi="Liberation Serif"/>
          <w:sz w:val="20"/>
        </w:rPr>
      </w:pPr>
    </w:p>
    <w:p w:rsidR="00FE119D" w:rsidRPr="00FE119D" w:rsidRDefault="00FE119D" w:rsidP="00FE119D">
      <w:pPr>
        <w:rPr>
          <w:rFonts w:ascii="Liberation Serif" w:hAnsi="Liberation Serif"/>
          <w:sz w:val="20"/>
        </w:rPr>
      </w:pPr>
    </w:p>
    <w:p w:rsidR="00FE119D" w:rsidRDefault="00FE119D" w:rsidP="00FE119D">
      <w:pPr>
        <w:rPr>
          <w:rFonts w:ascii="Liberation Serif" w:hAnsi="Liberation Serif"/>
          <w:sz w:val="20"/>
        </w:rPr>
      </w:pPr>
    </w:p>
    <w:p w:rsidR="00370ADB" w:rsidRDefault="00FE119D" w:rsidP="00FE119D">
      <w:pPr>
        <w:jc w:val="right"/>
        <w:rPr>
          <w:rFonts w:ascii="Liberation Serif" w:hAnsi="Liberation Serif"/>
          <w:sz w:val="24"/>
        </w:rPr>
      </w:pPr>
      <w:r w:rsidRPr="00FE119D">
        <w:rPr>
          <w:rFonts w:ascii="Liberation Serif" w:hAnsi="Liberation Serif"/>
          <w:sz w:val="24"/>
        </w:rPr>
        <w:t>Учитель биологии Тимирева О.С.</w:t>
      </w:r>
    </w:p>
    <w:p w:rsidR="00FE119D" w:rsidRPr="00FE119D" w:rsidRDefault="00FE119D" w:rsidP="00FE119D">
      <w:pPr>
        <w:jc w:val="righ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20.10.2020г.</w:t>
      </w:r>
    </w:p>
    <w:sectPr w:rsidR="00FE119D" w:rsidRPr="00FE119D" w:rsidSect="00FB024D">
      <w:footerReference w:type="default" r:id="rId8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383" w:rsidRDefault="005C4383" w:rsidP="001E31CE">
      <w:pPr>
        <w:spacing w:after="0" w:line="240" w:lineRule="auto"/>
      </w:pPr>
      <w:r>
        <w:separator/>
      </w:r>
    </w:p>
  </w:endnote>
  <w:endnote w:type="continuationSeparator" w:id="1">
    <w:p w:rsidR="005C4383" w:rsidRDefault="005C4383" w:rsidP="001E3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2890050"/>
      <w:docPartObj>
        <w:docPartGallery w:val="Page Numbers (Bottom of Page)"/>
        <w:docPartUnique/>
      </w:docPartObj>
    </w:sdtPr>
    <w:sdtContent>
      <w:p w:rsidR="008040A3" w:rsidRDefault="0070118E">
        <w:pPr>
          <w:pStyle w:val="a6"/>
          <w:jc w:val="right"/>
        </w:pPr>
        <w:r>
          <w:fldChar w:fldCharType="begin"/>
        </w:r>
        <w:r w:rsidR="008040A3">
          <w:instrText>PAGE   \* MERGEFORMAT</w:instrText>
        </w:r>
        <w:r>
          <w:fldChar w:fldCharType="separate"/>
        </w:r>
        <w:r w:rsidR="00EC342A">
          <w:rPr>
            <w:noProof/>
          </w:rPr>
          <w:t>3</w:t>
        </w:r>
        <w:r>
          <w:fldChar w:fldCharType="end"/>
        </w:r>
      </w:p>
    </w:sdtContent>
  </w:sdt>
  <w:p w:rsidR="00317D95" w:rsidRDefault="00317D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383" w:rsidRDefault="005C4383" w:rsidP="001E31CE">
      <w:pPr>
        <w:spacing w:after="0" w:line="240" w:lineRule="auto"/>
      </w:pPr>
      <w:r>
        <w:separator/>
      </w:r>
    </w:p>
  </w:footnote>
  <w:footnote w:type="continuationSeparator" w:id="1">
    <w:p w:rsidR="005C4383" w:rsidRDefault="005C4383" w:rsidP="001E31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27B6"/>
    <w:multiLevelType w:val="hybridMultilevel"/>
    <w:tmpl w:val="5AB407FA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FDD64EA"/>
    <w:multiLevelType w:val="hybridMultilevel"/>
    <w:tmpl w:val="763A1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65F14"/>
    <w:rsid w:val="0000490D"/>
    <w:rsid w:val="00023B09"/>
    <w:rsid w:val="000359E5"/>
    <w:rsid w:val="00056E27"/>
    <w:rsid w:val="000613C1"/>
    <w:rsid w:val="00064188"/>
    <w:rsid w:val="000817FD"/>
    <w:rsid w:val="000A1847"/>
    <w:rsid w:val="000A7C70"/>
    <w:rsid w:val="000D450E"/>
    <w:rsid w:val="00102DEA"/>
    <w:rsid w:val="0011715A"/>
    <w:rsid w:val="00171493"/>
    <w:rsid w:val="001728E1"/>
    <w:rsid w:val="001A3EAC"/>
    <w:rsid w:val="001C4540"/>
    <w:rsid w:val="001D5740"/>
    <w:rsid w:val="001E3103"/>
    <w:rsid w:val="001E31CE"/>
    <w:rsid w:val="001F28D1"/>
    <w:rsid w:val="001F2DE1"/>
    <w:rsid w:val="00212E8A"/>
    <w:rsid w:val="00217169"/>
    <w:rsid w:val="00236C2C"/>
    <w:rsid w:val="00254EA6"/>
    <w:rsid w:val="002608B4"/>
    <w:rsid w:val="00267B0D"/>
    <w:rsid w:val="00283591"/>
    <w:rsid w:val="00293D2B"/>
    <w:rsid w:val="00295D0F"/>
    <w:rsid w:val="002C25B4"/>
    <w:rsid w:val="002C358E"/>
    <w:rsid w:val="002C4898"/>
    <w:rsid w:val="002F1409"/>
    <w:rsid w:val="002F6E7C"/>
    <w:rsid w:val="00304688"/>
    <w:rsid w:val="00312346"/>
    <w:rsid w:val="003125E6"/>
    <w:rsid w:val="00317D95"/>
    <w:rsid w:val="0036534D"/>
    <w:rsid w:val="00370ADB"/>
    <w:rsid w:val="00374470"/>
    <w:rsid w:val="003B673A"/>
    <w:rsid w:val="003D749B"/>
    <w:rsid w:val="003F7192"/>
    <w:rsid w:val="0041609F"/>
    <w:rsid w:val="004164E3"/>
    <w:rsid w:val="004225D3"/>
    <w:rsid w:val="004245FC"/>
    <w:rsid w:val="00431760"/>
    <w:rsid w:val="00472B3C"/>
    <w:rsid w:val="00483690"/>
    <w:rsid w:val="0051279B"/>
    <w:rsid w:val="00524D74"/>
    <w:rsid w:val="00566980"/>
    <w:rsid w:val="00566CB6"/>
    <w:rsid w:val="00582D79"/>
    <w:rsid w:val="0059421C"/>
    <w:rsid w:val="005C4383"/>
    <w:rsid w:val="005C5E19"/>
    <w:rsid w:val="005E0FA4"/>
    <w:rsid w:val="005F0273"/>
    <w:rsid w:val="00645ACE"/>
    <w:rsid w:val="00647218"/>
    <w:rsid w:val="00647AD1"/>
    <w:rsid w:val="00653199"/>
    <w:rsid w:val="006B1849"/>
    <w:rsid w:val="006C3600"/>
    <w:rsid w:val="006C66BC"/>
    <w:rsid w:val="006C6CF6"/>
    <w:rsid w:val="0070118E"/>
    <w:rsid w:val="007160FC"/>
    <w:rsid w:val="007264DF"/>
    <w:rsid w:val="0073720C"/>
    <w:rsid w:val="00753F9A"/>
    <w:rsid w:val="0076053D"/>
    <w:rsid w:val="00763A85"/>
    <w:rsid w:val="00764C88"/>
    <w:rsid w:val="007B07F7"/>
    <w:rsid w:val="007B2B46"/>
    <w:rsid w:val="007F547D"/>
    <w:rsid w:val="008040A3"/>
    <w:rsid w:val="00806983"/>
    <w:rsid w:val="00811084"/>
    <w:rsid w:val="00814301"/>
    <w:rsid w:val="00815647"/>
    <w:rsid w:val="00835248"/>
    <w:rsid w:val="008405FA"/>
    <w:rsid w:val="008762E6"/>
    <w:rsid w:val="00880EF8"/>
    <w:rsid w:val="00891ACC"/>
    <w:rsid w:val="008C04A3"/>
    <w:rsid w:val="008D7FEA"/>
    <w:rsid w:val="009107CD"/>
    <w:rsid w:val="00912EB7"/>
    <w:rsid w:val="00924788"/>
    <w:rsid w:val="00926872"/>
    <w:rsid w:val="00937060"/>
    <w:rsid w:val="00975CDA"/>
    <w:rsid w:val="00990A2F"/>
    <w:rsid w:val="00994F49"/>
    <w:rsid w:val="009A0B1C"/>
    <w:rsid w:val="009E616F"/>
    <w:rsid w:val="009F44D2"/>
    <w:rsid w:val="00A15027"/>
    <w:rsid w:val="00A2047B"/>
    <w:rsid w:val="00A268FF"/>
    <w:rsid w:val="00A350D9"/>
    <w:rsid w:val="00A40630"/>
    <w:rsid w:val="00A45A43"/>
    <w:rsid w:val="00A6386C"/>
    <w:rsid w:val="00A775AC"/>
    <w:rsid w:val="00A916EA"/>
    <w:rsid w:val="00AC485C"/>
    <w:rsid w:val="00AD5A8A"/>
    <w:rsid w:val="00B31122"/>
    <w:rsid w:val="00B43967"/>
    <w:rsid w:val="00B51F3E"/>
    <w:rsid w:val="00C1575E"/>
    <w:rsid w:val="00C1692D"/>
    <w:rsid w:val="00C91E80"/>
    <w:rsid w:val="00CA5250"/>
    <w:rsid w:val="00CB1920"/>
    <w:rsid w:val="00CC1273"/>
    <w:rsid w:val="00CE7AC4"/>
    <w:rsid w:val="00CF6AC4"/>
    <w:rsid w:val="00D00923"/>
    <w:rsid w:val="00D278AE"/>
    <w:rsid w:val="00D47032"/>
    <w:rsid w:val="00D53C3B"/>
    <w:rsid w:val="00D65538"/>
    <w:rsid w:val="00D735C3"/>
    <w:rsid w:val="00D73C07"/>
    <w:rsid w:val="00D73C19"/>
    <w:rsid w:val="00D81971"/>
    <w:rsid w:val="00DA2F2F"/>
    <w:rsid w:val="00DA491D"/>
    <w:rsid w:val="00DC62BD"/>
    <w:rsid w:val="00DE3AD8"/>
    <w:rsid w:val="00DE7848"/>
    <w:rsid w:val="00DE7C5B"/>
    <w:rsid w:val="00DF110E"/>
    <w:rsid w:val="00DF3F46"/>
    <w:rsid w:val="00E00CB8"/>
    <w:rsid w:val="00E05737"/>
    <w:rsid w:val="00E17B48"/>
    <w:rsid w:val="00E276AB"/>
    <w:rsid w:val="00E33CA1"/>
    <w:rsid w:val="00E428A8"/>
    <w:rsid w:val="00E436C6"/>
    <w:rsid w:val="00E5156D"/>
    <w:rsid w:val="00E803D0"/>
    <w:rsid w:val="00E84BEE"/>
    <w:rsid w:val="00EC342A"/>
    <w:rsid w:val="00EC367D"/>
    <w:rsid w:val="00ED3570"/>
    <w:rsid w:val="00EF4D8D"/>
    <w:rsid w:val="00EF68AF"/>
    <w:rsid w:val="00F2529A"/>
    <w:rsid w:val="00F26F15"/>
    <w:rsid w:val="00F3430C"/>
    <w:rsid w:val="00F608D1"/>
    <w:rsid w:val="00F65F14"/>
    <w:rsid w:val="00F7402F"/>
    <w:rsid w:val="00F85CBD"/>
    <w:rsid w:val="00FA3894"/>
    <w:rsid w:val="00FB024D"/>
    <w:rsid w:val="00FB0828"/>
    <w:rsid w:val="00FD1F95"/>
    <w:rsid w:val="00FE119D"/>
    <w:rsid w:val="00FE3972"/>
    <w:rsid w:val="00FE56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B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740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E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31CE"/>
  </w:style>
  <w:style w:type="paragraph" w:styleId="a6">
    <w:name w:val="footer"/>
    <w:basedOn w:val="a"/>
    <w:link w:val="a7"/>
    <w:uiPriority w:val="99"/>
    <w:unhideWhenUsed/>
    <w:rsid w:val="001E31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31CE"/>
  </w:style>
  <w:style w:type="paragraph" w:styleId="a8">
    <w:name w:val="List Paragraph"/>
    <w:basedOn w:val="a"/>
    <w:uiPriority w:val="34"/>
    <w:qFormat/>
    <w:rsid w:val="00B31122"/>
    <w:pPr>
      <w:ind w:left="720"/>
      <w:contextualSpacing/>
    </w:pPr>
  </w:style>
  <w:style w:type="paragraph" w:customStyle="1" w:styleId="basis">
    <w:name w:val="basis"/>
    <w:basedOn w:val="a"/>
    <w:rsid w:val="0051279B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3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34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129EC-C708-4040-9922-185CCD2EA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cp:lastPrinted>2019-04-19T11:19:00Z</cp:lastPrinted>
  <dcterms:created xsi:type="dcterms:W3CDTF">2020-12-03T06:03:00Z</dcterms:created>
  <dcterms:modified xsi:type="dcterms:W3CDTF">2020-12-09T05:34:00Z</dcterms:modified>
</cp:coreProperties>
</file>